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885633" cy="77939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633" cy="779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Mandat de domiciliation européenne SEPA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wCBoelqYdtZC+XhyZX4hxxOwA==">AMUW2mXIIJA4HyBjPUvkCGHVYCGbihbsZo/55jgubZYfVr0hdx1AMx/VS1RQ20IVtJuhyDHI5BBItqanMnOxvc0PJ79NBIlFk+a0UTk8f872Q9SCSd+1m6M=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